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50B7665D"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w:t>
      </w:r>
      <w:r w:rsidR="004E5D9F">
        <w:rPr>
          <w:rFonts w:hint="eastAsia"/>
        </w:rPr>
        <w:t>１</w:t>
      </w:r>
      <w:r>
        <w:rPr>
          <w:rFonts w:hint="eastAsia"/>
        </w:rPr>
        <w:t>日</w:t>
      </w:r>
    </w:p>
    <w:p w14:paraId="6D61BC64" w14:textId="77777777" w:rsidR="00FD71FC" w:rsidRDefault="00FD71FC"/>
    <w:p w14:paraId="6628BE96" w14:textId="214BC6C7" w:rsidR="00FD71FC" w:rsidRDefault="004E5D9F" w:rsidP="00DD4572">
      <w:pPr>
        <w:ind w:firstLine="840"/>
      </w:pPr>
      <w:r>
        <w:rPr>
          <w:rFonts w:hint="eastAsia"/>
        </w:rPr>
        <w:t>社会福祉法人ハーモニー</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D57D429"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w:t>
      </w:r>
      <w:r w:rsidR="004E5D9F">
        <w:rPr>
          <w:rFonts w:hint="eastAsia"/>
          <w:kern w:val="0"/>
        </w:rPr>
        <w:t>１</w:t>
      </w:r>
      <w:r w:rsidR="0024792F">
        <w:rPr>
          <w:rFonts w:hint="eastAsia"/>
          <w:kern w:val="0"/>
        </w:rPr>
        <w:t>日</w:t>
      </w:r>
    </w:p>
    <w:p w14:paraId="74564137" w14:textId="77777777" w:rsidR="002C3170" w:rsidRPr="002C3170" w:rsidRDefault="002C3170" w:rsidP="002C3170"/>
    <w:p w14:paraId="2AA3AD7D" w14:textId="7FE4B30B"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w:t>
      </w:r>
      <w:r w:rsidR="00887FE1">
        <w:rPr>
          <w:rFonts w:hint="eastAsia"/>
          <w:kern w:val="0"/>
        </w:rPr>
        <w:t>２</w:t>
      </w:r>
      <w:r>
        <w:rPr>
          <w:rFonts w:hint="eastAsia"/>
          <w:kern w:val="0"/>
        </w:rPr>
        <w:t>日（</w:t>
      </w:r>
      <w:r w:rsidR="00AA40A2">
        <w:rPr>
          <w:rFonts w:hint="eastAsia"/>
          <w:kern w:val="0"/>
        </w:rPr>
        <w:t>木</w:t>
      </w:r>
      <w:r>
        <w:rPr>
          <w:rFonts w:hint="eastAsia"/>
          <w:kern w:val="0"/>
        </w:rPr>
        <w:t>）　１</w:t>
      </w:r>
      <w:r w:rsidR="00634A6F">
        <w:rPr>
          <w:rFonts w:hint="eastAsia"/>
          <w:kern w:val="0"/>
        </w:rPr>
        <w:t>５</w:t>
      </w:r>
      <w:r>
        <w:rPr>
          <w:rFonts w:hint="eastAsia"/>
          <w:kern w:val="0"/>
        </w:rPr>
        <w:t>時</w:t>
      </w:r>
    </w:p>
    <w:p w14:paraId="1120522C" w14:textId="77777777" w:rsidR="00FD71FC" w:rsidRPr="004E5D9F" w:rsidRDefault="00FD71FC" w:rsidP="00FD71FC"/>
    <w:p w14:paraId="55DC62B4" w14:textId="4EC267F2"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701640">
        <w:rPr>
          <w:rFonts w:hint="eastAsia"/>
          <w:kern w:val="0"/>
        </w:rPr>
        <w:t>介護老人保健施設ハーモニー沢村</w:t>
      </w:r>
      <w:r w:rsidR="00DD4572" w:rsidRPr="00DD4572">
        <w:rPr>
          <w:rFonts w:hint="eastAsia"/>
          <w:kern w:val="0"/>
        </w:rPr>
        <w:t xml:space="preserve">　非常用自家発電設備整備工事</w:t>
      </w:r>
    </w:p>
    <w:p w14:paraId="66E40D3A" w14:textId="77777777" w:rsidR="00DD4572" w:rsidRPr="00634A6F" w:rsidRDefault="00DD4572" w:rsidP="00DD4572"/>
    <w:p w14:paraId="46FD2CFB" w14:textId="68B76147"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4E5D9F">
        <w:rPr>
          <w:rFonts w:hint="eastAsia"/>
          <w:kern w:val="0"/>
        </w:rPr>
        <w:t>松本市</w:t>
      </w:r>
      <w:r w:rsidR="00701640">
        <w:rPr>
          <w:rFonts w:hint="eastAsia"/>
          <w:kern w:val="0"/>
        </w:rPr>
        <w:t>沢村３－６－１６</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25A76CAB" w:rsidR="00FD71FC" w:rsidRDefault="002C3170" w:rsidP="00FD71FC">
      <w:r>
        <w:rPr>
          <w:rFonts w:hint="eastAsia"/>
        </w:rPr>
        <w:t>（建設業許可書の写し</w:t>
      </w:r>
      <w:r w:rsidR="004E5D9F">
        <w:rPr>
          <w:rFonts w:hint="eastAsia"/>
        </w:rPr>
        <w:t>や</w:t>
      </w:r>
      <w:r>
        <w:rPr>
          <w:rFonts w:hint="eastAsia"/>
        </w:rPr>
        <w:t>国交省HPの記載ページ</w:t>
      </w:r>
      <w:r w:rsidR="004E5D9F">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24664"/>
    <w:rsid w:val="001458F7"/>
    <w:rsid w:val="0024792F"/>
    <w:rsid w:val="002C3170"/>
    <w:rsid w:val="0036416D"/>
    <w:rsid w:val="00366301"/>
    <w:rsid w:val="004E5D9F"/>
    <w:rsid w:val="00634A6F"/>
    <w:rsid w:val="00701640"/>
    <w:rsid w:val="00844AF7"/>
    <w:rsid w:val="00886DF2"/>
    <w:rsid w:val="00887FE1"/>
    <w:rsid w:val="00AA40A2"/>
    <w:rsid w:val="00D854B9"/>
    <w:rsid w:val="00DD4572"/>
    <w:rsid w:val="00F502C2"/>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4</cp:revision>
  <dcterms:created xsi:type="dcterms:W3CDTF">2025-10-15T10:05:00Z</dcterms:created>
  <dcterms:modified xsi:type="dcterms:W3CDTF">2025-10-17T05:30:00Z</dcterms:modified>
</cp:coreProperties>
</file>